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BA40" w14:textId="77777777" w:rsidR="001E5D93" w:rsidRDefault="001E5D93">
      <w:pPr>
        <w:pStyle w:val="Zkladntext"/>
        <w:spacing w:before="11"/>
        <w:rPr>
          <w:sz w:val="26"/>
        </w:rPr>
      </w:pPr>
    </w:p>
    <w:p w14:paraId="22AFF47B" w14:textId="77777777" w:rsidR="001E5D93" w:rsidRPr="00CC6D24" w:rsidRDefault="00CC6D24" w:rsidP="00CC6D24">
      <w:pPr>
        <w:pStyle w:val="Nadpis1"/>
        <w:spacing w:line="276" w:lineRule="auto"/>
        <w:ind w:left="0"/>
        <w:jc w:val="center"/>
        <w:rPr>
          <w:sz w:val="32"/>
          <w:szCs w:val="32"/>
          <w:lang w:val="cs-CZ"/>
        </w:rPr>
      </w:pPr>
      <w:r w:rsidRPr="00CC6D24">
        <w:rPr>
          <w:sz w:val="32"/>
          <w:szCs w:val="32"/>
          <w:lang w:val="cs-CZ"/>
        </w:rPr>
        <w:t>Žádost o upuštění od konání přijímací zkoušky a</w:t>
      </w:r>
    </w:p>
    <w:p w14:paraId="5342E2A2" w14:textId="32CFEECB" w:rsidR="001E5D93" w:rsidRPr="00CC6D24" w:rsidRDefault="00CC6D24" w:rsidP="00CC6D24">
      <w:pPr>
        <w:spacing w:line="276" w:lineRule="auto"/>
        <w:jc w:val="center"/>
        <w:rPr>
          <w:b/>
          <w:sz w:val="32"/>
          <w:szCs w:val="32"/>
          <w:lang w:val="cs-CZ"/>
        </w:rPr>
      </w:pPr>
      <w:r w:rsidRPr="00CC6D24">
        <w:rPr>
          <w:b/>
          <w:sz w:val="32"/>
          <w:szCs w:val="32"/>
          <w:lang w:val="cs-CZ"/>
        </w:rPr>
        <w:t>čestné prohlášení o pravdivosti údajů</w:t>
      </w:r>
    </w:p>
    <w:p w14:paraId="6E08C2B3" w14:textId="77777777" w:rsidR="00673AEA" w:rsidRPr="00673AEA" w:rsidRDefault="00673AEA">
      <w:pPr>
        <w:spacing w:line="341" w:lineRule="exact"/>
        <w:ind w:left="2657"/>
        <w:rPr>
          <w:b/>
          <w:sz w:val="28"/>
          <w:lang w:val="cs-CZ"/>
        </w:rPr>
      </w:pPr>
    </w:p>
    <w:p w14:paraId="47FD336C" w14:textId="05AB4C1D" w:rsidR="001E5D93" w:rsidRPr="00673AEA" w:rsidRDefault="00CC6D24" w:rsidP="00673AEA">
      <w:pPr>
        <w:pStyle w:val="Odstavecseseznamem"/>
        <w:numPr>
          <w:ilvl w:val="0"/>
          <w:numId w:val="3"/>
        </w:numPr>
        <w:spacing w:before="1"/>
        <w:ind w:left="567"/>
        <w:rPr>
          <w:i/>
          <w:sz w:val="28"/>
          <w:highlight w:val="lightGray"/>
          <w:lang w:val="cs-CZ"/>
        </w:rPr>
      </w:pPr>
      <w:r w:rsidRPr="00673AEA">
        <w:rPr>
          <w:i/>
          <w:sz w:val="28"/>
          <w:highlight w:val="lightGray"/>
          <w:lang w:val="cs-CZ"/>
        </w:rPr>
        <w:t xml:space="preserve">pro uchazeče, kteří budou konat Národní srovnávací zkoušky (NSZ; </w:t>
      </w:r>
      <w:proofErr w:type="spellStart"/>
      <w:r w:rsidRPr="00673AEA">
        <w:rPr>
          <w:i/>
          <w:sz w:val="28"/>
          <w:highlight w:val="lightGray"/>
          <w:lang w:val="cs-CZ"/>
        </w:rPr>
        <w:t>Scio</w:t>
      </w:r>
      <w:proofErr w:type="spellEnd"/>
      <w:r w:rsidRPr="00673AEA">
        <w:rPr>
          <w:i/>
          <w:sz w:val="28"/>
          <w:highlight w:val="lightGray"/>
          <w:lang w:val="cs-CZ"/>
        </w:rPr>
        <w:t>)</w:t>
      </w:r>
      <w:r w:rsidR="00673AEA">
        <w:rPr>
          <w:i/>
          <w:sz w:val="28"/>
          <w:highlight w:val="lightGray"/>
          <w:lang w:val="cs-CZ"/>
        </w:rPr>
        <w:t xml:space="preserve">          </w:t>
      </w:r>
    </w:p>
    <w:p w14:paraId="57AA9684" w14:textId="77777777" w:rsidR="001E5D93" w:rsidRPr="00673AEA" w:rsidRDefault="001E5D93">
      <w:pPr>
        <w:pStyle w:val="Zkladntext"/>
        <w:spacing w:before="10"/>
        <w:rPr>
          <w:i/>
          <w:sz w:val="25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154"/>
      </w:tblGrid>
      <w:tr w:rsidR="001E5D93" w:rsidRPr="00673AEA" w14:paraId="0C5CD56A" w14:textId="77777777" w:rsidTr="00673AEA">
        <w:trPr>
          <w:trHeight w:hRule="exact" w:val="506"/>
        </w:trPr>
        <w:tc>
          <w:tcPr>
            <w:tcW w:w="3087" w:type="dxa"/>
          </w:tcPr>
          <w:p w14:paraId="465D2F74" w14:textId="77777777" w:rsidR="001E5D93" w:rsidRPr="00673AEA" w:rsidRDefault="00CC6D2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Příjmení, jméno</w:t>
            </w:r>
          </w:p>
        </w:tc>
        <w:tc>
          <w:tcPr>
            <w:tcW w:w="6154" w:type="dxa"/>
          </w:tcPr>
          <w:p w14:paraId="7FF24563" w14:textId="4D3A79BF" w:rsidR="001E5D93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7027857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F7A6C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  <w:tr w:rsidR="00673AEA" w:rsidRPr="00673AEA" w14:paraId="19F149BA" w14:textId="77777777" w:rsidTr="00673AEA">
        <w:trPr>
          <w:trHeight w:hRule="exact" w:val="570"/>
        </w:trPr>
        <w:tc>
          <w:tcPr>
            <w:tcW w:w="3087" w:type="dxa"/>
          </w:tcPr>
          <w:p w14:paraId="6073ED17" w14:textId="77777777" w:rsidR="00673AEA" w:rsidRPr="00673AEA" w:rsidRDefault="00673AEA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Datum narození</w:t>
            </w:r>
          </w:p>
        </w:tc>
        <w:tc>
          <w:tcPr>
            <w:tcW w:w="6154" w:type="dxa"/>
          </w:tcPr>
          <w:p w14:paraId="5A5B844A" w14:textId="66CE726D" w:rsidR="00673AEA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81337528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Pr="003F1264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673AEA" w:rsidRPr="00673AEA" w14:paraId="475FC07B" w14:textId="77777777" w:rsidTr="00673AEA">
        <w:trPr>
          <w:trHeight w:hRule="exact" w:val="564"/>
        </w:trPr>
        <w:tc>
          <w:tcPr>
            <w:tcW w:w="3087" w:type="dxa"/>
          </w:tcPr>
          <w:p w14:paraId="3EEE3760" w14:textId="6151BA1B" w:rsidR="00673AEA" w:rsidRPr="00673AEA" w:rsidRDefault="00673AEA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Místo narození</w:t>
            </w:r>
          </w:p>
        </w:tc>
        <w:tc>
          <w:tcPr>
            <w:tcW w:w="6154" w:type="dxa"/>
          </w:tcPr>
          <w:p w14:paraId="53CF3FF5" w14:textId="5FE68A4B" w:rsidR="00673AEA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11562989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F126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673AEA" w:rsidRPr="00673AEA" w14:paraId="445F8BDF" w14:textId="77777777" w:rsidTr="00673AEA">
        <w:trPr>
          <w:trHeight w:hRule="exact" w:val="572"/>
        </w:trPr>
        <w:tc>
          <w:tcPr>
            <w:tcW w:w="3087" w:type="dxa"/>
          </w:tcPr>
          <w:p w14:paraId="58A62CBA" w14:textId="77777777" w:rsidR="00673AEA" w:rsidRPr="00673AEA" w:rsidRDefault="00673AEA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Identifikační číslo přihlášky</w:t>
            </w:r>
          </w:p>
        </w:tc>
        <w:tc>
          <w:tcPr>
            <w:tcW w:w="6154" w:type="dxa"/>
          </w:tcPr>
          <w:p w14:paraId="7A0EB256" w14:textId="709FD23A" w:rsidR="00673AEA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17309571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F126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1E5D93" w:rsidRPr="00673AEA" w14:paraId="0B7C9C41" w14:textId="77777777" w:rsidTr="00673AEA">
        <w:trPr>
          <w:trHeight w:hRule="exact" w:val="566"/>
        </w:trPr>
        <w:tc>
          <w:tcPr>
            <w:tcW w:w="3087" w:type="dxa"/>
          </w:tcPr>
          <w:p w14:paraId="2085D636" w14:textId="77777777" w:rsidR="001E5D93" w:rsidRPr="00673AEA" w:rsidRDefault="00CC6D2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Vysoká škola</w:t>
            </w:r>
          </w:p>
        </w:tc>
        <w:tc>
          <w:tcPr>
            <w:tcW w:w="6154" w:type="dxa"/>
            <w:vAlign w:val="center"/>
          </w:tcPr>
          <w:p w14:paraId="4977942F" w14:textId="22A16ABB" w:rsidR="001E5D93" w:rsidRPr="00673AEA" w:rsidRDefault="00673AEA" w:rsidP="00673AEA">
            <w:pPr>
              <w:rPr>
                <w:sz w:val="28"/>
                <w:szCs w:val="28"/>
                <w:lang w:val="cs-CZ"/>
              </w:rPr>
            </w:pPr>
            <w:r w:rsidRPr="00673AEA">
              <w:rPr>
                <w:sz w:val="28"/>
                <w:szCs w:val="28"/>
                <w:lang w:val="cs-CZ"/>
              </w:rPr>
              <w:t>Univerzita Karlova</w:t>
            </w:r>
          </w:p>
        </w:tc>
      </w:tr>
      <w:tr w:rsidR="001E5D93" w:rsidRPr="00673AEA" w14:paraId="771065E6" w14:textId="77777777" w:rsidTr="00673AEA">
        <w:trPr>
          <w:trHeight w:hRule="exact" w:val="574"/>
        </w:trPr>
        <w:tc>
          <w:tcPr>
            <w:tcW w:w="3087" w:type="dxa"/>
          </w:tcPr>
          <w:p w14:paraId="46832089" w14:textId="77777777" w:rsidR="001E5D93" w:rsidRPr="00673AEA" w:rsidRDefault="00CC6D24">
            <w:pPr>
              <w:pStyle w:val="TableParagraph"/>
              <w:spacing w:before="126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Fakulta</w:t>
            </w:r>
          </w:p>
        </w:tc>
        <w:tc>
          <w:tcPr>
            <w:tcW w:w="6154" w:type="dxa"/>
            <w:vAlign w:val="center"/>
          </w:tcPr>
          <w:p w14:paraId="2F840714" w14:textId="3B385E75" w:rsidR="001E5D93" w:rsidRPr="00673AEA" w:rsidRDefault="00673AEA" w:rsidP="00673AEA">
            <w:pPr>
              <w:rPr>
                <w:sz w:val="28"/>
                <w:szCs w:val="28"/>
                <w:lang w:val="cs-CZ"/>
              </w:rPr>
            </w:pPr>
            <w:r w:rsidRPr="00673AEA">
              <w:rPr>
                <w:sz w:val="28"/>
                <w:szCs w:val="28"/>
                <w:lang w:val="cs-CZ"/>
              </w:rPr>
              <w:t>Farmaceutická fakulta</w:t>
            </w:r>
          </w:p>
        </w:tc>
      </w:tr>
      <w:tr w:rsidR="001E5D93" w:rsidRPr="00673AEA" w14:paraId="0D228CBD" w14:textId="77777777" w:rsidTr="00673AEA">
        <w:trPr>
          <w:trHeight w:hRule="exact" w:val="568"/>
        </w:trPr>
        <w:tc>
          <w:tcPr>
            <w:tcW w:w="3087" w:type="dxa"/>
          </w:tcPr>
          <w:p w14:paraId="4B222E60" w14:textId="77777777" w:rsidR="001E5D93" w:rsidRPr="00673AEA" w:rsidRDefault="00CC6D24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Studijní program</w:t>
            </w:r>
          </w:p>
        </w:tc>
        <w:tc>
          <w:tcPr>
            <w:tcW w:w="6154" w:type="dxa"/>
          </w:tcPr>
          <w:p w14:paraId="795A0298" w14:textId="216917E3" w:rsidR="001E5D93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dijní program"/>
                <w:tag w:val="Studijní program"/>
                <w:id w:val="-1707947677"/>
                <w:placeholder>
                  <w:docPart w:val="DefaultPlaceholder_-1854013438"/>
                </w:placeholder>
                <w:showingPlcHdr/>
                <w:dropDownList>
                  <w:listItem w:displayText="Farmacie" w:value="Farmacie"/>
                  <w:listItem w:displayText="Laboratorní diagnostika ve zdravotnictví" w:value="Laboratorní diagnostika ve zdravotnictví"/>
                </w:dropDownList>
              </w:sdtPr>
              <w:sdtContent>
                <w:r w:rsidRPr="003F126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E5D93" w:rsidRPr="00673AEA" w14:paraId="178A451D" w14:textId="77777777" w:rsidTr="00673AEA">
        <w:trPr>
          <w:trHeight w:hRule="exact" w:val="437"/>
        </w:trPr>
        <w:tc>
          <w:tcPr>
            <w:tcW w:w="3087" w:type="dxa"/>
          </w:tcPr>
          <w:p w14:paraId="017DEA88" w14:textId="77777777" w:rsidR="001E5D93" w:rsidRPr="00673AEA" w:rsidRDefault="00CC6D2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Typ studijního programu</w:t>
            </w:r>
          </w:p>
        </w:tc>
        <w:sdt>
          <w:sdtPr>
            <w:rPr>
              <w:sz w:val="24"/>
              <w:lang w:val="cs-CZ"/>
            </w:rPr>
            <w:alias w:val="Typ SP"/>
            <w:tag w:val="Typ SP"/>
            <w:id w:val="-264761660"/>
            <w:placeholder>
              <w:docPart w:val="DefaultPlaceholder_-1854013438"/>
            </w:placeholder>
            <w:showingPlcHdr/>
            <w:dropDownList>
              <w:listItem w:displayText="magisterský" w:value="magisterský"/>
              <w:listItem w:displayText="bakalářský" w:value="bakalářský"/>
            </w:dropDownList>
          </w:sdtPr>
          <w:sdtContent>
            <w:tc>
              <w:tcPr>
                <w:tcW w:w="6154" w:type="dxa"/>
              </w:tcPr>
              <w:p w14:paraId="569B1BE7" w14:textId="590CE19C" w:rsidR="001E5D93" w:rsidRPr="00673AEA" w:rsidRDefault="004F7A6C" w:rsidP="004F7A6C">
                <w:pPr>
                  <w:pStyle w:val="TableParagraph"/>
                  <w:tabs>
                    <w:tab w:val="left" w:pos="1955"/>
                    <w:tab w:val="left" w:pos="3605"/>
                  </w:tabs>
                  <w:spacing w:before="129"/>
                  <w:rPr>
                    <w:sz w:val="24"/>
                    <w:lang w:val="cs-CZ"/>
                  </w:rPr>
                </w:pPr>
                <w:r w:rsidRPr="003F126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E5D93" w:rsidRPr="00673AEA" w14:paraId="5C949233" w14:textId="77777777" w:rsidTr="00673AEA">
        <w:trPr>
          <w:trHeight w:hRule="exact" w:val="439"/>
        </w:trPr>
        <w:tc>
          <w:tcPr>
            <w:tcW w:w="3087" w:type="dxa"/>
          </w:tcPr>
          <w:p w14:paraId="2E8A2076" w14:textId="77777777" w:rsidR="001E5D93" w:rsidRPr="00673AEA" w:rsidRDefault="00CC6D2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Forma studia</w:t>
            </w:r>
          </w:p>
        </w:tc>
        <w:tc>
          <w:tcPr>
            <w:tcW w:w="6154" w:type="dxa"/>
          </w:tcPr>
          <w:p w14:paraId="040C07D1" w14:textId="6527A43C" w:rsidR="001E5D93" w:rsidRPr="00673AEA" w:rsidRDefault="00673AEA" w:rsidP="00673AEA">
            <w:pPr>
              <w:pStyle w:val="TableParagraph"/>
              <w:tabs>
                <w:tab w:val="left" w:pos="3864"/>
              </w:tabs>
              <w:spacing w:before="129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   </w:t>
            </w:r>
            <w:r w:rsidR="00CC6D24" w:rsidRPr="00673AEA">
              <w:rPr>
                <w:sz w:val="24"/>
                <w:lang w:val="cs-CZ"/>
              </w:rPr>
              <w:t>prezenční</w:t>
            </w:r>
            <w:r w:rsidR="00CC6D24" w:rsidRPr="00673AEA">
              <w:rPr>
                <w:sz w:val="24"/>
                <w:lang w:val="cs-CZ"/>
              </w:rPr>
              <w:tab/>
            </w:r>
          </w:p>
        </w:tc>
      </w:tr>
    </w:tbl>
    <w:p w14:paraId="4AB98DFC" w14:textId="5131A15C" w:rsidR="001E5D93" w:rsidRPr="00673AEA" w:rsidRDefault="001E5D93">
      <w:pPr>
        <w:pStyle w:val="Zkladntext"/>
        <w:ind w:left="213"/>
        <w:rPr>
          <w:lang w:val="cs-CZ"/>
        </w:rPr>
      </w:pPr>
    </w:p>
    <w:p w14:paraId="4B88E61F" w14:textId="77777777" w:rsidR="001E5D93" w:rsidRPr="00673AEA" w:rsidRDefault="001E5D93">
      <w:pPr>
        <w:pStyle w:val="Zkladntext"/>
        <w:spacing w:before="1"/>
        <w:rPr>
          <w:sz w:val="25"/>
          <w:lang w:val="cs-CZ"/>
        </w:rPr>
      </w:pPr>
    </w:p>
    <w:p w14:paraId="43898E1D" w14:textId="0FA5808B" w:rsidR="001E5D93" w:rsidRPr="00BB2777" w:rsidRDefault="00CC6D24" w:rsidP="00673AEA">
      <w:pPr>
        <w:pStyle w:val="Zkladntext"/>
        <w:spacing w:before="1" w:line="249" w:lineRule="auto"/>
        <w:ind w:left="213"/>
        <w:jc w:val="both"/>
        <w:rPr>
          <w:sz w:val="22"/>
          <w:szCs w:val="22"/>
          <w:lang w:val="cs-CZ"/>
        </w:rPr>
      </w:pPr>
      <w:r w:rsidRPr="00BB2777">
        <w:rPr>
          <w:sz w:val="22"/>
          <w:szCs w:val="22"/>
          <w:lang w:val="cs-CZ"/>
        </w:rPr>
        <w:t>Já, výše uvedený/á a níže podepsaný/á žádám o přijetí bez přijímací zkoušky (o upuštění od konání přijímací zkoušky) z důvodu, že</w:t>
      </w:r>
      <w:r w:rsidR="00673AEA" w:rsidRPr="00BB2777">
        <w:rPr>
          <w:sz w:val="22"/>
          <w:szCs w:val="22"/>
          <w:lang w:val="cs-CZ"/>
        </w:rPr>
        <w:t xml:space="preserve"> </w:t>
      </w:r>
      <w:r w:rsidRPr="00BB2777">
        <w:rPr>
          <w:sz w:val="22"/>
          <w:szCs w:val="22"/>
          <w:lang w:val="cs-CZ"/>
        </w:rPr>
        <w:t>splňuji, nebo je předpoklad, že do termínu konání přijímací zkoušky splním (</w:t>
      </w:r>
      <w:r w:rsidRPr="00BB2777">
        <w:rPr>
          <w:i/>
          <w:sz w:val="22"/>
          <w:szCs w:val="22"/>
          <w:u w:val="single"/>
          <w:lang w:val="cs-CZ"/>
        </w:rPr>
        <w:t>zakroužkujte</w:t>
      </w:r>
      <w:r w:rsidR="00673AEA" w:rsidRPr="00BB2777">
        <w:rPr>
          <w:i/>
          <w:sz w:val="22"/>
          <w:szCs w:val="22"/>
          <w:u w:val="single"/>
          <w:lang w:val="cs-CZ"/>
        </w:rPr>
        <w:t xml:space="preserve"> </w:t>
      </w:r>
      <w:r w:rsidRPr="00BB2777">
        <w:rPr>
          <w:i/>
          <w:sz w:val="22"/>
          <w:szCs w:val="22"/>
          <w:u w:val="single"/>
          <w:lang w:val="cs-CZ"/>
        </w:rPr>
        <w:t>důvod, z jakého žádáte a případně, který dokládáte</w:t>
      </w:r>
      <w:r w:rsidRPr="00BB2777">
        <w:rPr>
          <w:sz w:val="22"/>
          <w:szCs w:val="22"/>
          <w:lang w:val="cs-CZ"/>
        </w:rPr>
        <w:t>):</w:t>
      </w:r>
    </w:p>
    <w:p w14:paraId="0F1DD604" w14:textId="7D116640" w:rsidR="001E5D93" w:rsidRPr="00BB2777" w:rsidRDefault="001E5D93">
      <w:pPr>
        <w:pStyle w:val="Zkladntext"/>
        <w:spacing w:before="11"/>
        <w:rPr>
          <w:sz w:val="22"/>
          <w:szCs w:val="22"/>
          <w:lang w:val="cs-CZ"/>
        </w:rPr>
      </w:pPr>
    </w:p>
    <w:p w14:paraId="06A81C04" w14:textId="1FAEBE6C" w:rsidR="001E5D93" w:rsidRPr="00BB2777" w:rsidRDefault="00CC6D24" w:rsidP="00673AEA">
      <w:pPr>
        <w:pStyle w:val="Odstavecseseznamem"/>
        <w:numPr>
          <w:ilvl w:val="0"/>
          <w:numId w:val="4"/>
        </w:numPr>
        <w:tabs>
          <w:tab w:val="left" w:pos="949"/>
        </w:tabs>
        <w:spacing w:line="249" w:lineRule="auto"/>
        <w:ind w:left="851" w:right="104" w:hanging="567"/>
        <w:jc w:val="both"/>
        <w:rPr>
          <w:lang w:val="cs-CZ"/>
        </w:rPr>
      </w:pPr>
      <w:r w:rsidRPr="00BB2777">
        <w:rPr>
          <w:lang w:val="cs-CZ"/>
        </w:rPr>
        <w:t xml:space="preserve">dosáhl/a jsem nebo dosáhnu v rámci Národních srovnávacích zkoušek (NSZ; </w:t>
      </w:r>
      <w:proofErr w:type="spellStart"/>
      <w:r w:rsidRPr="00BB2777">
        <w:rPr>
          <w:lang w:val="cs-CZ"/>
        </w:rPr>
        <w:t>Scio</w:t>
      </w:r>
      <w:proofErr w:type="spellEnd"/>
      <w:r w:rsidRPr="00BB2777">
        <w:rPr>
          <w:lang w:val="cs-CZ"/>
        </w:rPr>
        <w:t xml:space="preserve">) </w:t>
      </w:r>
      <w:r w:rsidRPr="00BB2777">
        <w:rPr>
          <w:b/>
          <w:lang w:val="cs-CZ"/>
        </w:rPr>
        <w:t xml:space="preserve">v testu Přírodních věd </w:t>
      </w:r>
      <w:r w:rsidRPr="00BB2777">
        <w:rPr>
          <w:lang w:val="cs-CZ"/>
        </w:rPr>
        <w:t xml:space="preserve">(oddíly: Biologie, Chemie) celkový percentil stejný nebo </w:t>
      </w:r>
      <w:proofErr w:type="gramStart"/>
      <w:r w:rsidRPr="00BB2777">
        <w:rPr>
          <w:lang w:val="cs-CZ"/>
        </w:rPr>
        <w:t>vyšší</w:t>
      </w:r>
      <w:proofErr w:type="gramEnd"/>
      <w:r w:rsidRPr="00BB2777">
        <w:rPr>
          <w:lang w:val="cs-CZ"/>
        </w:rPr>
        <w:t xml:space="preserve"> než je hranice, stanovená v podmínkách pro přijetí bez přijímací zkoušky. Celkový percentil je stanoven jako průměr percentilů z jednotlivých oddílů. </w:t>
      </w:r>
    </w:p>
    <w:p w14:paraId="7A4780A5" w14:textId="060DA6C0" w:rsidR="001E5D93" w:rsidRPr="00BB2777" w:rsidRDefault="001E5D93">
      <w:pPr>
        <w:pStyle w:val="Zkladntext"/>
        <w:spacing w:before="8"/>
        <w:rPr>
          <w:sz w:val="22"/>
          <w:szCs w:val="22"/>
          <w:lang w:val="cs-CZ"/>
        </w:rPr>
      </w:pPr>
    </w:p>
    <w:p w14:paraId="241F26D0" w14:textId="2C49A0E8" w:rsidR="001E5D93" w:rsidRPr="00BB2777" w:rsidRDefault="00CC6D24" w:rsidP="00BB2777">
      <w:pPr>
        <w:pStyle w:val="Odstavecseseznamem"/>
        <w:numPr>
          <w:ilvl w:val="0"/>
          <w:numId w:val="4"/>
        </w:numPr>
        <w:tabs>
          <w:tab w:val="left" w:pos="948"/>
          <w:tab w:val="left" w:pos="949"/>
        </w:tabs>
        <w:spacing w:line="249" w:lineRule="auto"/>
        <w:ind w:left="851" w:right="188" w:hanging="567"/>
        <w:jc w:val="both"/>
        <w:rPr>
          <w:lang w:val="cs-CZ"/>
        </w:rPr>
      </w:pPr>
      <w:r w:rsidRPr="00BB2777">
        <w:rPr>
          <w:lang w:val="cs-CZ"/>
        </w:rPr>
        <w:t xml:space="preserve">dosáhl/a jsem nebo dosáhnu v rámci Národních srovnávacích zkoušek (NSZ; </w:t>
      </w:r>
      <w:proofErr w:type="spellStart"/>
      <w:r w:rsidRPr="00BB2777">
        <w:rPr>
          <w:lang w:val="cs-CZ"/>
        </w:rPr>
        <w:t>Scio</w:t>
      </w:r>
      <w:proofErr w:type="spellEnd"/>
      <w:r w:rsidRPr="00BB2777">
        <w:rPr>
          <w:lang w:val="cs-CZ"/>
        </w:rPr>
        <w:t xml:space="preserve">) </w:t>
      </w:r>
      <w:r w:rsidRPr="00BB2777">
        <w:rPr>
          <w:b/>
          <w:lang w:val="cs-CZ"/>
        </w:rPr>
        <w:t xml:space="preserve">v testu Obecných studijních předpokladů (OSP) </w:t>
      </w:r>
      <w:r w:rsidRPr="00BB2777">
        <w:rPr>
          <w:lang w:val="cs-CZ"/>
        </w:rPr>
        <w:t xml:space="preserve">nebo v jeho slovenské verzi </w:t>
      </w:r>
      <w:r w:rsidRPr="00BB2777">
        <w:rPr>
          <w:b/>
          <w:lang w:val="cs-CZ"/>
        </w:rPr>
        <w:t xml:space="preserve">Všeobecné </w:t>
      </w:r>
      <w:proofErr w:type="spellStart"/>
      <w:r w:rsidRPr="00BB2777">
        <w:rPr>
          <w:b/>
          <w:lang w:val="cs-CZ"/>
        </w:rPr>
        <w:t>študijné</w:t>
      </w:r>
      <w:proofErr w:type="spellEnd"/>
      <w:r w:rsidRPr="00BB2777">
        <w:rPr>
          <w:b/>
          <w:lang w:val="cs-CZ"/>
        </w:rPr>
        <w:t xml:space="preserve"> </w:t>
      </w:r>
      <w:proofErr w:type="spellStart"/>
      <w:r w:rsidRPr="00BB2777">
        <w:rPr>
          <w:b/>
          <w:lang w:val="cs-CZ"/>
        </w:rPr>
        <w:t>predpoklady</w:t>
      </w:r>
      <w:proofErr w:type="spellEnd"/>
      <w:r w:rsidRPr="00BB2777">
        <w:rPr>
          <w:b/>
          <w:lang w:val="cs-CZ"/>
        </w:rPr>
        <w:t xml:space="preserve"> (VŠP) </w:t>
      </w:r>
      <w:r w:rsidRPr="00BB2777">
        <w:rPr>
          <w:lang w:val="cs-CZ"/>
        </w:rPr>
        <w:t xml:space="preserve">percentil stejný nebo </w:t>
      </w:r>
      <w:proofErr w:type="gramStart"/>
      <w:r w:rsidRPr="00BB2777">
        <w:rPr>
          <w:lang w:val="cs-CZ"/>
        </w:rPr>
        <w:t>vyšší</w:t>
      </w:r>
      <w:proofErr w:type="gramEnd"/>
      <w:r w:rsidRPr="00BB2777">
        <w:rPr>
          <w:lang w:val="cs-CZ"/>
        </w:rPr>
        <w:t xml:space="preserve"> než je hranice, stanovená v podmínkách pro přijetí bez přijímací zkoušky. Celkový percentil je stanoven jako průměr percentilů ze všech oddílů testu</w:t>
      </w:r>
      <w:r w:rsidRPr="00BB2777">
        <w:rPr>
          <w:spacing w:val="-1"/>
          <w:lang w:val="cs-CZ"/>
        </w:rPr>
        <w:t xml:space="preserve"> </w:t>
      </w:r>
      <w:r w:rsidRPr="00BB2777">
        <w:rPr>
          <w:lang w:val="cs-CZ"/>
        </w:rPr>
        <w:t>OSP.</w:t>
      </w:r>
    </w:p>
    <w:p w14:paraId="5A20D08E" w14:textId="3F920A64" w:rsidR="001E5D93" w:rsidRPr="00BB2777" w:rsidRDefault="00BB2777" w:rsidP="00BB2777">
      <w:pPr>
        <w:tabs>
          <w:tab w:val="left" w:pos="948"/>
          <w:tab w:val="left" w:pos="949"/>
        </w:tabs>
        <w:spacing w:before="13" w:line="249" w:lineRule="auto"/>
        <w:ind w:right="144"/>
        <w:jc w:val="both"/>
        <w:rPr>
          <w:lang w:val="cs-CZ"/>
        </w:rPr>
      </w:pPr>
      <w:r w:rsidRPr="00BB2777">
        <w:rPr>
          <w:b/>
          <w:lang w:val="cs-CZ"/>
        </w:rPr>
        <w:t>Z</w:t>
      </w:r>
      <w:r w:rsidR="00CC6D24" w:rsidRPr="00BB2777">
        <w:rPr>
          <w:b/>
          <w:lang w:val="cs-CZ"/>
        </w:rPr>
        <w:t xml:space="preserve">ároveň </w:t>
      </w:r>
      <w:r w:rsidR="00CC6D24" w:rsidRPr="00BB2777">
        <w:rPr>
          <w:lang w:val="cs-CZ"/>
        </w:rPr>
        <w:t>jsem absolvoval/a výuku předmětů chemie a biologie v délce alespoň jednoho roku v průběhu posledních dvou let studia a nebyl/a jsem klasifikován/a známkou horší než 2 (velmi dobře/chvalitebně).</w:t>
      </w:r>
      <w:r w:rsidRPr="00BB2777">
        <w:rPr>
          <w:lang w:val="cs-CZ"/>
        </w:rPr>
        <w:t xml:space="preserve"> J</w:t>
      </w:r>
      <w:r w:rsidR="00CC6D24" w:rsidRPr="00BB2777">
        <w:rPr>
          <w:lang w:val="cs-CZ"/>
        </w:rPr>
        <w:t>estliže jsem neabsolvoval/a předmět biologie, tak lze nahradit výsledky z předmětu biologie výsledky z předmětu</w:t>
      </w:r>
      <w:r w:rsidR="00CC6D24" w:rsidRPr="00BB2777">
        <w:rPr>
          <w:spacing w:val="-14"/>
          <w:lang w:val="cs-CZ"/>
        </w:rPr>
        <w:t xml:space="preserve"> </w:t>
      </w:r>
      <w:r w:rsidR="00CC6D24" w:rsidRPr="00BB2777">
        <w:rPr>
          <w:lang w:val="cs-CZ"/>
        </w:rPr>
        <w:t>farmakologie.</w:t>
      </w:r>
    </w:p>
    <w:p w14:paraId="1E6D5FB3" w14:textId="77777777" w:rsidR="00BB2777" w:rsidRPr="00BB2777" w:rsidRDefault="00BB2777" w:rsidP="00BB2777">
      <w:pPr>
        <w:tabs>
          <w:tab w:val="left" w:pos="948"/>
          <w:tab w:val="left" w:pos="949"/>
        </w:tabs>
        <w:spacing w:before="5"/>
        <w:jc w:val="both"/>
        <w:rPr>
          <w:lang w:val="cs-CZ"/>
        </w:rPr>
      </w:pPr>
    </w:p>
    <w:p w14:paraId="37EDAD01" w14:textId="225F5C7C" w:rsidR="001E5D93" w:rsidRPr="00BB2777" w:rsidRDefault="00CC6D24" w:rsidP="00BB2777">
      <w:pPr>
        <w:tabs>
          <w:tab w:val="left" w:pos="948"/>
          <w:tab w:val="left" w:pos="949"/>
        </w:tabs>
        <w:spacing w:before="5"/>
        <w:rPr>
          <w:lang w:val="cs-CZ"/>
        </w:rPr>
      </w:pPr>
      <w:r w:rsidRPr="00BB2777">
        <w:rPr>
          <w:lang w:val="cs-CZ"/>
        </w:rPr>
        <w:t>NSZ jsem složil/</w:t>
      </w:r>
      <w:proofErr w:type="gramStart"/>
      <w:r w:rsidRPr="00BB2777">
        <w:rPr>
          <w:lang w:val="cs-CZ"/>
        </w:rPr>
        <w:t>a nebo</w:t>
      </w:r>
      <w:proofErr w:type="gramEnd"/>
      <w:r w:rsidRPr="00BB2777">
        <w:rPr>
          <w:lang w:val="cs-CZ"/>
        </w:rPr>
        <w:t xml:space="preserve"> budu skládat v kterémkoliv termínu ve školním roce</w:t>
      </w:r>
      <w:r w:rsidRPr="00BB2777">
        <w:rPr>
          <w:spacing w:val="-4"/>
          <w:lang w:val="cs-CZ"/>
        </w:rPr>
        <w:t xml:space="preserve"> </w:t>
      </w:r>
      <w:r w:rsidRPr="00BB2777">
        <w:rPr>
          <w:lang w:val="cs-CZ"/>
        </w:rPr>
        <w:t>202</w:t>
      </w:r>
      <w:r w:rsidR="00BB2777">
        <w:rPr>
          <w:lang w:val="cs-CZ"/>
        </w:rPr>
        <w:t>1</w:t>
      </w:r>
      <w:r w:rsidRPr="00BB2777">
        <w:rPr>
          <w:lang w:val="cs-CZ"/>
        </w:rPr>
        <w:t>/202</w:t>
      </w:r>
      <w:r w:rsidR="00BB2777">
        <w:rPr>
          <w:lang w:val="cs-CZ"/>
        </w:rPr>
        <w:t>2</w:t>
      </w:r>
      <w:r w:rsidRPr="00BB2777">
        <w:rPr>
          <w:lang w:val="cs-CZ"/>
        </w:rPr>
        <w:t>.</w:t>
      </w:r>
    </w:p>
    <w:p w14:paraId="3412DBE7" w14:textId="77777777" w:rsidR="001E5D93" w:rsidRPr="00673AEA" w:rsidRDefault="00524223">
      <w:pPr>
        <w:pStyle w:val="Zkladntext"/>
        <w:spacing w:before="7"/>
        <w:rPr>
          <w:sz w:val="21"/>
          <w:lang w:val="cs-CZ"/>
        </w:rPr>
      </w:pPr>
      <w:r>
        <w:rPr>
          <w:lang w:val="cs-CZ"/>
        </w:rPr>
        <w:pict w14:anchorId="5F50B645">
          <v:group id="_x0000_s1048" style="position:absolute;margin-left:56.75pt;margin-top:15.15pt;width:470.7pt;height:32.05pt;z-index:251656192;mso-wrap-distance-left:0;mso-wrap-distance-right:0;mso-position-horizontal-relative:page" coordorigin="1135,303" coordsize="9084,1062">
            <v:line id="_x0000_s1062" style="position:absolute" from="1150,312" to="4179,312" strokeweight=".48pt"/>
            <v:line id="_x0000_s1061" style="position:absolute" from="4189,312" to="10204,312" strokeweight=".48pt"/>
            <v:line id="_x0000_s1060" style="position:absolute" from="1145,308" to="1145,1354" strokeweight=".48pt"/>
            <v:line id="_x0000_s1059" style="position:absolute" from="1140,1359" to="1150,1359" strokeweight=".48pt"/>
            <v:line id="_x0000_s1058" style="position:absolute" from="1140,1359" to="1150,1359" strokeweight=".48pt"/>
            <v:line id="_x0000_s1057" style="position:absolute" from="1150,1359" to="4179,1359" strokeweight=".48pt"/>
            <v:line id="_x0000_s1056" style="position:absolute" from="4184,308" to="4184,1354" strokeweight=".48pt"/>
            <v:line id="_x0000_s1055" style="position:absolute" from="4179,1359" to="4189,1359" strokeweight=".48pt"/>
            <v:line id="_x0000_s1054" style="position:absolute" from="4189,1359" to="10204,1359" strokeweight=".48pt"/>
            <v:line id="_x0000_s1053" style="position:absolute" from="10209,308" to="10209,1354" strokeweight=".48pt"/>
            <v:line id="_x0000_s1052" style="position:absolute" from="10204,1359" to="10214,1359" strokeweight=".48pt"/>
            <v:line id="_x0000_s1051" style="position:absolute" from="10204,1359" to="10214,135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45;top:312;width:3040;height:1047" filled="f" stroked="f">
              <v:textbox inset="0,0,0,0">
                <w:txbxContent>
                  <w:p w14:paraId="36063756" w14:textId="5AFBAC41" w:rsidR="001E5D93" w:rsidRDefault="00CC6D24">
                    <w:pPr>
                      <w:spacing w:before="179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</w:t>
                    </w:r>
                    <w:r w:rsidR="004F7A6C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</w:rPr>
                        <w:id w:val="1902865462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4F7A6C" w:rsidRPr="003F1264">
                          <w:rPr>
                            <w:rStyle w:val="Zstupntext"/>
                          </w:rPr>
                          <w:t>Klikněte nebo klepněte sem a zadejte datum.</w:t>
                        </w:r>
                      </w:sdtContent>
                    </w:sdt>
                  </w:p>
                </w:txbxContent>
              </v:textbox>
            </v:shape>
            <v:shape id="_x0000_s1049" type="#_x0000_t202" style="position:absolute;left:4184;top:312;width:6025;height:1047" filled="f" stroked="f">
              <v:textbox inset="0,0,0,0">
                <w:txbxContent>
                  <w:p w14:paraId="4F47570F" w14:textId="77777777" w:rsidR="001E5D93" w:rsidRPr="00673AEA" w:rsidRDefault="00CC6D24">
                    <w:pPr>
                      <w:spacing w:before="179"/>
                      <w:ind w:left="108"/>
                      <w:rPr>
                        <w:sz w:val="24"/>
                        <w:lang w:val="cs-CZ"/>
                      </w:rPr>
                    </w:pPr>
                    <w:r w:rsidRPr="00673AEA">
                      <w:rPr>
                        <w:sz w:val="24"/>
                        <w:lang w:val="cs-CZ"/>
                      </w:rPr>
                      <w:t>Podpis uchazeče: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8AECE8" w14:textId="77777777" w:rsidR="001E5D93" w:rsidRPr="00673AEA" w:rsidRDefault="001E5D93">
      <w:pPr>
        <w:rPr>
          <w:sz w:val="21"/>
          <w:lang w:val="cs-CZ"/>
        </w:rPr>
        <w:sectPr w:rsidR="001E5D93" w:rsidRPr="00673AEA">
          <w:headerReference w:type="default" r:id="rId7"/>
          <w:footerReference w:type="default" r:id="rId8"/>
          <w:type w:val="continuous"/>
          <w:pgSz w:w="11910" w:h="16840"/>
          <w:pgMar w:top="680" w:right="1080" w:bottom="280" w:left="1020" w:header="708" w:footer="708" w:gutter="0"/>
          <w:cols w:space="708"/>
        </w:sectPr>
      </w:pPr>
    </w:p>
    <w:p w14:paraId="4839D76F" w14:textId="77777777" w:rsidR="001E5D93" w:rsidRPr="00673AEA" w:rsidRDefault="001E5D93">
      <w:pPr>
        <w:pStyle w:val="Zkladntext"/>
        <w:spacing w:before="7"/>
        <w:rPr>
          <w:i/>
          <w:sz w:val="25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3"/>
        <w:gridCol w:w="1630"/>
        <w:gridCol w:w="2434"/>
      </w:tblGrid>
      <w:tr w:rsidR="001E5D93" w:rsidRPr="00673AEA" w14:paraId="7C96C722" w14:textId="77777777">
        <w:trPr>
          <w:trHeight w:hRule="exact" w:val="440"/>
        </w:trPr>
        <w:tc>
          <w:tcPr>
            <w:tcW w:w="1908" w:type="dxa"/>
          </w:tcPr>
          <w:p w14:paraId="6E0AA2C7" w14:textId="77777777" w:rsidR="001E5D93" w:rsidRPr="00673AEA" w:rsidRDefault="00CC6D24">
            <w:pPr>
              <w:pStyle w:val="TableParagraph"/>
              <w:spacing w:before="132"/>
              <w:ind w:left="103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Příjmení, jméno:</w:t>
            </w:r>
          </w:p>
        </w:tc>
        <w:tc>
          <w:tcPr>
            <w:tcW w:w="3243" w:type="dxa"/>
          </w:tcPr>
          <w:p w14:paraId="29138F5A" w14:textId="172663E9" w:rsidR="001E5D93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1224866871"/>
                <w:placeholder>
                  <w:docPart w:val="DefaultPlaceholder_-1854013440"/>
                </w:placeholder>
                <w:showingPlcHdr/>
              </w:sdtPr>
              <w:sdtContent>
                <w:r w:rsidRPr="003F126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1630" w:type="dxa"/>
          </w:tcPr>
          <w:p w14:paraId="6E6F2843" w14:textId="77777777" w:rsidR="001E5D93" w:rsidRPr="00673AEA" w:rsidRDefault="00CC6D24">
            <w:pPr>
              <w:pStyle w:val="TableParagraph"/>
              <w:spacing w:before="132"/>
              <w:ind w:left="215"/>
              <w:rPr>
                <w:sz w:val="24"/>
                <w:lang w:val="cs-CZ"/>
              </w:rPr>
            </w:pPr>
            <w:r w:rsidRPr="00673AEA">
              <w:rPr>
                <w:sz w:val="24"/>
                <w:lang w:val="cs-CZ"/>
              </w:rPr>
              <w:t>Rodné číslo:</w:t>
            </w:r>
          </w:p>
        </w:tc>
        <w:tc>
          <w:tcPr>
            <w:tcW w:w="2434" w:type="dxa"/>
          </w:tcPr>
          <w:p w14:paraId="396897DD" w14:textId="2053FC66" w:rsidR="001E5D93" w:rsidRPr="00673AEA" w:rsidRDefault="004F7A6C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19838379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F126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3F6258FD" w14:textId="77777777" w:rsidR="001E5D93" w:rsidRPr="00673AEA" w:rsidRDefault="001E5D93">
      <w:pPr>
        <w:pStyle w:val="Zkladntext"/>
        <w:spacing w:before="9"/>
        <w:rPr>
          <w:i/>
          <w:sz w:val="23"/>
          <w:lang w:val="cs-CZ"/>
        </w:rPr>
      </w:pPr>
    </w:p>
    <w:p w14:paraId="3AFCC2A5" w14:textId="7882C68F" w:rsidR="001E5D93" w:rsidRPr="00673AEA" w:rsidRDefault="00CC6D24">
      <w:pPr>
        <w:ind w:left="213"/>
        <w:jc w:val="both"/>
        <w:rPr>
          <w:b/>
          <w:sz w:val="23"/>
          <w:lang w:val="cs-CZ"/>
        </w:rPr>
      </w:pPr>
      <w:r w:rsidRPr="00673AEA">
        <w:rPr>
          <w:b/>
          <w:sz w:val="23"/>
          <w:lang w:val="cs-CZ"/>
        </w:rPr>
        <w:t>PŘÍLOHA k</w:t>
      </w:r>
      <w:r w:rsidR="00BB2777">
        <w:rPr>
          <w:b/>
          <w:sz w:val="23"/>
          <w:lang w:val="cs-CZ"/>
        </w:rPr>
        <w:t> </w:t>
      </w:r>
      <w:r w:rsidRPr="00673AEA">
        <w:rPr>
          <w:b/>
          <w:sz w:val="23"/>
          <w:lang w:val="cs-CZ"/>
        </w:rPr>
        <w:t>variantě</w:t>
      </w:r>
      <w:r w:rsidR="00BB2777">
        <w:rPr>
          <w:b/>
          <w:sz w:val="23"/>
          <w:lang w:val="cs-CZ"/>
        </w:rPr>
        <w:t xml:space="preserve"> </w:t>
      </w:r>
      <w:r w:rsidR="00BB2777" w:rsidRPr="00BB2777">
        <w:rPr>
          <w:b/>
          <w:sz w:val="28"/>
          <w:szCs w:val="28"/>
          <w:lang w:val="cs-CZ"/>
        </w:rPr>
        <w:t>A</w:t>
      </w:r>
      <w:r w:rsidR="00BB2777">
        <w:rPr>
          <w:b/>
          <w:sz w:val="23"/>
          <w:lang w:val="cs-CZ"/>
        </w:rPr>
        <w:t>)</w:t>
      </w:r>
    </w:p>
    <w:p w14:paraId="0DC3FA87" w14:textId="77777777" w:rsidR="001E5D93" w:rsidRPr="00673AEA" w:rsidRDefault="00CC6D24">
      <w:pPr>
        <w:spacing w:before="127"/>
        <w:ind w:left="240" w:right="199" w:hanging="12"/>
        <w:jc w:val="both"/>
        <w:rPr>
          <w:sz w:val="23"/>
          <w:lang w:val="cs-CZ"/>
        </w:rPr>
      </w:pPr>
      <w:r w:rsidRPr="00673AEA">
        <w:rPr>
          <w:sz w:val="23"/>
          <w:lang w:val="cs-CZ"/>
        </w:rPr>
        <w:t>K</w:t>
      </w:r>
      <w:r w:rsidRPr="00673AEA">
        <w:rPr>
          <w:spacing w:val="-4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žádosti</w:t>
      </w:r>
      <w:r w:rsidRPr="00673AEA">
        <w:rPr>
          <w:spacing w:val="-7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z</w:t>
      </w:r>
      <w:r w:rsidRPr="00673AEA">
        <w:rPr>
          <w:spacing w:val="-4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důvodu,</w:t>
      </w:r>
      <w:r w:rsidRPr="00673AEA">
        <w:rPr>
          <w:spacing w:val="-4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uvedeného</w:t>
      </w:r>
      <w:r w:rsidRPr="00673AEA">
        <w:rPr>
          <w:spacing w:val="-4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ve</w:t>
      </w:r>
      <w:r w:rsidRPr="00673AEA">
        <w:rPr>
          <w:spacing w:val="-4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variantě</w:t>
      </w:r>
      <w:r w:rsidRPr="00673AEA">
        <w:rPr>
          <w:spacing w:val="-4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A</w:t>
      </w:r>
      <w:r w:rsidRPr="00673AEA">
        <w:rPr>
          <w:spacing w:val="-5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této</w:t>
      </w:r>
      <w:r w:rsidRPr="00673AEA">
        <w:rPr>
          <w:spacing w:val="-6"/>
          <w:sz w:val="23"/>
          <w:lang w:val="cs-CZ"/>
        </w:rPr>
        <w:t xml:space="preserve"> </w:t>
      </w:r>
      <w:r w:rsidRPr="00673AEA">
        <w:rPr>
          <w:sz w:val="23"/>
          <w:lang w:val="cs-CZ"/>
        </w:rPr>
        <w:t>žádosti,</w:t>
      </w:r>
      <w:r w:rsidRPr="00673AEA">
        <w:rPr>
          <w:spacing w:val="-6"/>
          <w:sz w:val="23"/>
          <w:lang w:val="cs-CZ"/>
        </w:rPr>
        <w:t xml:space="preserve"> </w:t>
      </w:r>
      <w:r w:rsidRPr="00673AEA">
        <w:rPr>
          <w:b/>
          <w:sz w:val="23"/>
          <w:lang w:val="cs-CZ"/>
        </w:rPr>
        <w:t>uchazeč</w:t>
      </w:r>
      <w:r w:rsidRPr="00673AEA">
        <w:rPr>
          <w:b/>
          <w:spacing w:val="-4"/>
          <w:sz w:val="23"/>
          <w:lang w:val="cs-CZ"/>
        </w:rPr>
        <w:t xml:space="preserve"> </w:t>
      </w:r>
      <w:r w:rsidRPr="00673AEA">
        <w:rPr>
          <w:b/>
          <w:sz w:val="23"/>
          <w:lang w:val="cs-CZ"/>
        </w:rPr>
        <w:t>nepřikládá</w:t>
      </w:r>
      <w:r w:rsidRPr="00673AEA">
        <w:rPr>
          <w:b/>
          <w:spacing w:val="-7"/>
          <w:sz w:val="23"/>
          <w:lang w:val="cs-CZ"/>
        </w:rPr>
        <w:t xml:space="preserve"> </w:t>
      </w:r>
      <w:r w:rsidRPr="00673AEA">
        <w:rPr>
          <w:b/>
          <w:sz w:val="23"/>
          <w:lang w:val="cs-CZ"/>
        </w:rPr>
        <w:t>žádnou</w:t>
      </w:r>
      <w:r w:rsidRPr="00673AEA">
        <w:rPr>
          <w:b/>
          <w:spacing w:val="-6"/>
          <w:sz w:val="23"/>
          <w:lang w:val="cs-CZ"/>
        </w:rPr>
        <w:t xml:space="preserve"> </w:t>
      </w:r>
      <w:r w:rsidRPr="00673AEA">
        <w:rPr>
          <w:b/>
          <w:sz w:val="23"/>
          <w:lang w:val="cs-CZ"/>
        </w:rPr>
        <w:t>přílohu,</w:t>
      </w:r>
      <w:r w:rsidRPr="00673AEA">
        <w:rPr>
          <w:b/>
          <w:spacing w:val="-6"/>
          <w:sz w:val="23"/>
          <w:lang w:val="cs-CZ"/>
        </w:rPr>
        <w:t xml:space="preserve"> </w:t>
      </w:r>
      <w:r w:rsidRPr="00673AEA">
        <w:rPr>
          <w:b/>
          <w:sz w:val="23"/>
          <w:lang w:val="cs-CZ"/>
        </w:rPr>
        <w:t xml:space="preserve">pouze musí společnosti </w:t>
      </w:r>
      <w:proofErr w:type="spellStart"/>
      <w:r w:rsidRPr="00673AEA">
        <w:rPr>
          <w:b/>
          <w:sz w:val="23"/>
          <w:lang w:val="cs-CZ"/>
        </w:rPr>
        <w:t>Scio</w:t>
      </w:r>
      <w:proofErr w:type="spellEnd"/>
      <w:r w:rsidRPr="00673AEA">
        <w:rPr>
          <w:b/>
          <w:sz w:val="23"/>
          <w:lang w:val="cs-CZ"/>
        </w:rPr>
        <w:t xml:space="preserve"> poskytnout svůj souhlas k předání výsledků. </w:t>
      </w:r>
      <w:r w:rsidRPr="00673AEA">
        <w:rPr>
          <w:sz w:val="23"/>
          <w:lang w:val="cs-CZ"/>
        </w:rPr>
        <w:t xml:space="preserve">Podrobnosti jsou zveřejněny na </w:t>
      </w:r>
      <w:hyperlink r:id="rId9">
        <w:r w:rsidRPr="00673AEA">
          <w:rPr>
            <w:color w:val="0000FF"/>
            <w:sz w:val="23"/>
            <w:u w:val="single" w:color="0000FF"/>
            <w:lang w:val="cs-CZ"/>
          </w:rPr>
          <w:t>www.scio.cz/nsz</w:t>
        </w:r>
      </w:hyperlink>
      <w:hyperlink r:id="rId10">
        <w:r w:rsidRPr="00673AEA">
          <w:rPr>
            <w:color w:val="0000FF"/>
            <w:sz w:val="23"/>
            <w:u w:val="single" w:color="0000FF"/>
            <w:lang w:val="cs-CZ"/>
          </w:rPr>
          <w:t>.</w:t>
        </w:r>
      </w:hyperlink>
    </w:p>
    <w:p w14:paraId="326EC491" w14:textId="77777777" w:rsidR="001E5D93" w:rsidRPr="00673AEA" w:rsidRDefault="00CC6D24">
      <w:pPr>
        <w:ind w:left="227"/>
        <w:jc w:val="both"/>
        <w:rPr>
          <w:b/>
          <w:i/>
          <w:sz w:val="23"/>
          <w:lang w:val="cs-CZ"/>
        </w:rPr>
      </w:pPr>
      <w:r w:rsidRPr="00673AEA">
        <w:rPr>
          <w:i/>
          <w:sz w:val="23"/>
          <w:lang w:val="cs-CZ"/>
        </w:rPr>
        <w:t xml:space="preserve">Požadavek o přijetí ke studiu bez konání přijímací zkoušky </w:t>
      </w:r>
      <w:r w:rsidRPr="00673AEA">
        <w:rPr>
          <w:b/>
          <w:i/>
          <w:sz w:val="23"/>
          <w:lang w:val="cs-CZ"/>
        </w:rPr>
        <w:t xml:space="preserve">zaškrtne </w:t>
      </w:r>
      <w:r w:rsidRPr="00673AEA">
        <w:rPr>
          <w:i/>
          <w:sz w:val="23"/>
          <w:lang w:val="cs-CZ"/>
        </w:rPr>
        <w:t xml:space="preserve">uchazeč </w:t>
      </w:r>
      <w:r w:rsidRPr="00673AEA">
        <w:rPr>
          <w:b/>
          <w:i/>
          <w:sz w:val="23"/>
          <w:lang w:val="cs-CZ"/>
        </w:rPr>
        <w:t>na elektronické přihlášce.</w:t>
      </w:r>
    </w:p>
    <w:p w14:paraId="5E77B901" w14:textId="77777777" w:rsidR="001E5D93" w:rsidRPr="00673AEA" w:rsidRDefault="001E5D93">
      <w:pPr>
        <w:pStyle w:val="Zkladntext"/>
        <w:spacing w:before="7"/>
        <w:rPr>
          <w:b/>
          <w:i/>
          <w:sz w:val="23"/>
          <w:lang w:val="cs-CZ"/>
        </w:rPr>
      </w:pPr>
    </w:p>
    <w:p w14:paraId="32013C66" w14:textId="30507A59" w:rsidR="001E5D93" w:rsidRPr="00BB2777" w:rsidRDefault="00CC6D24">
      <w:pPr>
        <w:ind w:left="213"/>
        <w:jc w:val="both"/>
        <w:rPr>
          <w:b/>
          <w:sz w:val="28"/>
          <w:szCs w:val="28"/>
          <w:lang w:val="cs-CZ"/>
        </w:rPr>
      </w:pPr>
      <w:r w:rsidRPr="00673AEA">
        <w:rPr>
          <w:b/>
          <w:sz w:val="23"/>
          <w:lang w:val="cs-CZ"/>
        </w:rPr>
        <w:t>PŘÍLOHA k</w:t>
      </w:r>
      <w:r w:rsidR="00BB2777">
        <w:rPr>
          <w:b/>
          <w:sz w:val="23"/>
          <w:lang w:val="cs-CZ"/>
        </w:rPr>
        <w:t> </w:t>
      </w:r>
      <w:r w:rsidRPr="00673AEA">
        <w:rPr>
          <w:b/>
          <w:sz w:val="23"/>
          <w:lang w:val="cs-CZ"/>
        </w:rPr>
        <w:t>variantě</w:t>
      </w:r>
      <w:r w:rsidR="00BB2777">
        <w:rPr>
          <w:b/>
          <w:sz w:val="23"/>
          <w:lang w:val="cs-CZ"/>
        </w:rPr>
        <w:t xml:space="preserve"> </w:t>
      </w:r>
      <w:r w:rsidR="00BB2777">
        <w:rPr>
          <w:b/>
          <w:sz w:val="28"/>
          <w:szCs w:val="28"/>
          <w:lang w:val="cs-CZ"/>
        </w:rPr>
        <w:t>B)</w:t>
      </w:r>
    </w:p>
    <w:p w14:paraId="7476D125" w14:textId="430F6748" w:rsidR="001E5D93" w:rsidRPr="00673AEA" w:rsidRDefault="00BB2777">
      <w:pPr>
        <w:spacing w:before="162" w:after="17"/>
        <w:ind w:left="227"/>
        <w:jc w:val="both"/>
        <w:rPr>
          <w:sz w:val="23"/>
          <w:lang w:val="cs-CZ"/>
        </w:rPr>
      </w:pPr>
      <w:r w:rsidRPr="00BB2777">
        <w:rPr>
          <w:b/>
          <w:bCs/>
          <w:sz w:val="23"/>
          <w:lang w:val="cs-CZ"/>
        </w:rPr>
        <w:t>Potvrzení střední školy</w:t>
      </w:r>
      <w:r w:rsidR="00CC6D24" w:rsidRPr="00673AEA">
        <w:rPr>
          <w:sz w:val="23"/>
          <w:lang w:val="cs-CZ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844"/>
        <w:gridCol w:w="1699"/>
        <w:gridCol w:w="2014"/>
      </w:tblGrid>
      <w:tr w:rsidR="001E5D93" w:rsidRPr="00673AEA" w14:paraId="483DF928" w14:textId="77777777">
        <w:trPr>
          <w:trHeight w:hRule="exact" w:val="626"/>
        </w:trPr>
        <w:tc>
          <w:tcPr>
            <w:tcW w:w="9489" w:type="dxa"/>
            <w:gridSpan w:val="4"/>
          </w:tcPr>
          <w:p w14:paraId="0D426C36" w14:textId="77777777" w:rsidR="001E5D93" w:rsidRPr="00673AEA" w:rsidRDefault="00CC6D24">
            <w:pPr>
              <w:pStyle w:val="TableParagraph"/>
              <w:ind w:left="103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Potvrzujeme, že výše uvedený/á student/</w:t>
            </w:r>
            <w:proofErr w:type="spellStart"/>
            <w:r w:rsidRPr="00673AEA">
              <w:rPr>
                <w:sz w:val="23"/>
                <w:lang w:val="cs-CZ"/>
              </w:rPr>
              <w:t>ka</w:t>
            </w:r>
            <w:proofErr w:type="spellEnd"/>
            <w:r w:rsidRPr="00673AEA">
              <w:rPr>
                <w:sz w:val="23"/>
                <w:lang w:val="cs-CZ"/>
              </w:rPr>
              <w:t xml:space="preserve"> naší školy absolvoval/a v průběhu posledních dvou let studia výuku níže uvedených předmětů s tímto prospěchem:</w:t>
            </w:r>
          </w:p>
        </w:tc>
      </w:tr>
      <w:tr w:rsidR="001E5D93" w:rsidRPr="00673AEA" w14:paraId="6DF646CE" w14:textId="77777777">
        <w:trPr>
          <w:trHeight w:hRule="exact" w:val="344"/>
        </w:trPr>
        <w:tc>
          <w:tcPr>
            <w:tcW w:w="3932" w:type="dxa"/>
          </w:tcPr>
          <w:p w14:paraId="0C8C4D73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3543" w:type="dxa"/>
            <w:gridSpan w:val="2"/>
          </w:tcPr>
          <w:p w14:paraId="7D83E70D" w14:textId="77777777" w:rsidR="001E5D93" w:rsidRPr="00673AEA" w:rsidRDefault="00CC6D24">
            <w:pPr>
              <w:pStyle w:val="TableParagraph"/>
              <w:spacing w:before="43"/>
              <w:ind w:left="657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předposlední rok studia</w:t>
            </w:r>
          </w:p>
        </w:tc>
        <w:tc>
          <w:tcPr>
            <w:tcW w:w="2014" w:type="dxa"/>
          </w:tcPr>
          <w:p w14:paraId="4843D95B" w14:textId="77777777" w:rsidR="001E5D93" w:rsidRPr="00673AEA" w:rsidRDefault="00CC6D24">
            <w:pPr>
              <w:pStyle w:val="TableParagraph"/>
              <w:spacing w:before="43"/>
              <w:ind w:left="91" w:right="97"/>
              <w:jc w:val="center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poslední rok studia</w:t>
            </w:r>
          </w:p>
        </w:tc>
      </w:tr>
      <w:tr w:rsidR="001E5D93" w:rsidRPr="00673AEA" w14:paraId="4A58A130" w14:textId="77777777">
        <w:trPr>
          <w:trHeight w:hRule="exact" w:val="343"/>
        </w:trPr>
        <w:tc>
          <w:tcPr>
            <w:tcW w:w="3932" w:type="dxa"/>
          </w:tcPr>
          <w:p w14:paraId="1C07495F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1844" w:type="dxa"/>
          </w:tcPr>
          <w:p w14:paraId="5E9670CA" w14:textId="77777777" w:rsidR="001E5D93" w:rsidRPr="00673AEA" w:rsidRDefault="00CC6D24">
            <w:pPr>
              <w:pStyle w:val="TableParagraph"/>
              <w:ind w:left="443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1. pololetí</w:t>
            </w:r>
          </w:p>
        </w:tc>
        <w:tc>
          <w:tcPr>
            <w:tcW w:w="1699" w:type="dxa"/>
          </w:tcPr>
          <w:p w14:paraId="4C71E6D3" w14:textId="77777777" w:rsidR="001E5D93" w:rsidRPr="00673AEA" w:rsidRDefault="00CC6D24">
            <w:pPr>
              <w:pStyle w:val="TableParagraph"/>
              <w:ind w:left="371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2. pololetí</w:t>
            </w:r>
          </w:p>
        </w:tc>
        <w:tc>
          <w:tcPr>
            <w:tcW w:w="2014" w:type="dxa"/>
          </w:tcPr>
          <w:p w14:paraId="48B106A4" w14:textId="77777777" w:rsidR="001E5D93" w:rsidRPr="00673AEA" w:rsidRDefault="00CC6D24">
            <w:pPr>
              <w:pStyle w:val="TableParagraph"/>
              <w:ind w:left="528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1. pololetí</w:t>
            </w:r>
          </w:p>
        </w:tc>
      </w:tr>
      <w:tr w:rsidR="001E5D93" w:rsidRPr="00673AEA" w14:paraId="58028ADC" w14:textId="77777777" w:rsidTr="00BB2777">
        <w:trPr>
          <w:trHeight w:hRule="exact" w:val="436"/>
        </w:trPr>
        <w:tc>
          <w:tcPr>
            <w:tcW w:w="3932" w:type="dxa"/>
          </w:tcPr>
          <w:p w14:paraId="452C7F96" w14:textId="77777777" w:rsidR="001E5D93" w:rsidRPr="00673AEA" w:rsidRDefault="00CC6D24">
            <w:pPr>
              <w:pStyle w:val="TableParagraph"/>
              <w:ind w:left="103"/>
              <w:rPr>
                <w:b/>
                <w:sz w:val="23"/>
                <w:lang w:val="cs-CZ"/>
              </w:rPr>
            </w:pPr>
            <w:r w:rsidRPr="00673AEA">
              <w:rPr>
                <w:b/>
                <w:sz w:val="23"/>
                <w:lang w:val="cs-CZ"/>
              </w:rPr>
              <w:t>CHEMIE</w:t>
            </w:r>
          </w:p>
        </w:tc>
        <w:tc>
          <w:tcPr>
            <w:tcW w:w="1844" w:type="dxa"/>
          </w:tcPr>
          <w:p w14:paraId="57276C77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1699" w:type="dxa"/>
          </w:tcPr>
          <w:p w14:paraId="1E78FC4E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2014" w:type="dxa"/>
          </w:tcPr>
          <w:p w14:paraId="22740578" w14:textId="77777777" w:rsidR="001E5D93" w:rsidRPr="00673AEA" w:rsidRDefault="001E5D93">
            <w:pPr>
              <w:rPr>
                <w:lang w:val="cs-CZ"/>
              </w:rPr>
            </w:pPr>
          </w:p>
        </w:tc>
      </w:tr>
      <w:tr w:rsidR="001E5D93" w:rsidRPr="00673AEA" w14:paraId="6C729085" w14:textId="77777777" w:rsidTr="00BB2777">
        <w:trPr>
          <w:trHeight w:hRule="exact" w:val="428"/>
        </w:trPr>
        <w:tc>
          <w:tcPr>
            <w:tcW w:w="3932" w:type="dxa"/>
          </w:tcPr>
          <w:p w14:paraId="7495F196" w14:textId="64276687" w:rsidR="00BB2777" w:rsidRPr="00673AEA" w:rsidRDefault="00CC6D24" w:rsidP="00BB2777">
            <w:pPr>
              <w:pStyle w:val="TableParagraph"/>
              <w:ind w:left="103"/>
              <w:rPr>
                <w:sz w:val="23"/>
                <w:lang w:val="cs-CZ"/>
              </w:rPr>
            </w:pPr>
            <w:r w:rsidRPr="00673AEA">
              <w:rPr>
                <w:b/>
                <w:sz w:val="23"/>
                <w:lang w:val="cs-CZ"/>
              </w:rPr>
              <w:t>BIOLOGIE</w:t>
            </w:r>
          </w:p>
          <w:p w14:paraId="3761F543" w14:textId="40FA143E" w:rsidR="001E5D93" w:rsidRPr="00673AEA" w:rsidRDefault="001E5D93">
            <w:pPr>
              <w:pStyle w:val="TableParagraph"/>
              <w:spacing w:before="0"/>
              <w:ind w:left="103"/>
              <w:rPr>
                <w:sz w:val="23"/>
                <w:lang w:val="cs-CZ"/>
              </w:rPr>
            </w:pPr>
          </w:p>
        </w:tc>
        <w:tc>
          <w:tcPr>
            <w:tcW w:w="1844" w:type="dxa"/>
          </w:tcPr>
          <w:p w14:paraId="440AE93A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1699" w:type="dxa"/>
          </w:tcPr>
          <w:p w14:paraId="71A22065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2014" w:type="dxa"/>
          </w:tcPr>
          <w:p w14:paraId="73C1CA16" w14:textId="77777777" w:rsidR="001E5D93" w:rsidRPr="00673AEA" w:rsidRDefault="001E5D93">
            <w:pPr>
              <w:rPr>
                <w:lang w:val="cs-CZ"/>
              </w:rPr>
            </w:pPr>
          </w:p>
        </w:tc>
      </w:tr>
      <w:tr w:rsidR="001E5D93" w:rsidRPr="00673AEA" w14:paraId="4BF4EC0B" w14:textId="77777777">
        <w:trPr>
          <w:trHeight w:hRule="exact" w:val="1188"/>
        </w:trPr>
        <w:tc>
          <w:tcPr>
            <w:tcW w:w="5776" w:type="dxa"/>
            <w:gridSpan w:val="2"/>
          </w:tcPr>
          <w:p w14:paraId="021F3921" w14:textId="77777777" w:rsidR="001E5D93" w:rsidRPr="00673AEA" w:rsidRDefault="001E5D93">
            <w:pPr>
              <w:rPr>
                <w:lang w:val="cs-CZ"/>
              </w:rPr>
            </w:pPr>
          </w:p>
        </w:tc>
        <w:tc>
          <w:tcPr>
            <w:tcW w:w="3713" w:type="dxa"/>
            <w:gridSpan w:val="2"/>
          </w:tcPr>
          <w:p w14:paraId="02DF4F61" w14:textId="77777777" w:rsidR="001E5D93" w:rsidRPr="00673AEA" w:rsidRDefault="001E5D93">
            <w:pPr>
              <w:rPr>
                <w:lang w:val="cs-CZ"/>
              </w:rPr>
            </w:pPr>
          </w:p>
        </w:tc>
      </w:tr>
      <w:tr w:rsidR="001E5D93" w:rsidRPr="00673AEA" w14:paraId="6B029413" w14:textId="77777777">
        <w:trPr>
          <w:trHeight w:hRule="exact" w:val="624"/>
        </w:trPr>
        <w:tc>
          <w:tcPr>
            <w:tcW w:w="5776" w:type="dxa"/>
            <w:gridSpan w:val="2"/>
          </w:tcPr>
          <w:p w14:paraId="0E104E7E" w14:textId="77777777" w:rsidR="001E5D93" w:rsidRPr="00673AEA" w:rsidRDefault="00CC6D24">
            <w:pPr>
              <w:pStyle w:val="TableParagraph"/>
              <w:ind w:left="1656" w:right="1612" w:firstLine="645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Razítko školy Datum vystavení</w:t>
            </w:r>
            <w:r w:rsidRPr="00673AEA">
              <w:rPr>
                <w:spacing w:val="-8"/>
                <w:sz w:val="23"/>
                <w:lang w:val="cs-CZ"/>
              </w:rPr>
              <w:t xml:space="preserve"> </w:t>
            </w:r>
            <w:r w:rsidRPr="00673AEA">
              <w:rPr>
                <w:sz w:val="23"/>
                <w:lang w:val="cs-CZ"/>
              </w:rPr>
              <w:t>potvrzení</w:t>
            </w:r>
          </w:p>
        </w:tc>
        <w:tc>
          <w:tcPr>
            <w:tcW w:w="3713" w:type="dxa"/>
            <w:gridSpan w:val="2"/>
          </w:tcPr>
          <w:p w14:paraId="229FE435" w14:textId="77777777" w:rsidR="001E5D93" w:rsidRPr="00673AEA" w:rsidRDefault="00CC6D24">
            <w:pPr>
              <w:pStyle w:val="TableParagraph"/>
              <w:ind w:left="700"/>
              <w:rPr>
                <w:sz w:val="23"/>
                <w:lang w:val="cs-CZ"/>
              </w:rPr>
            </w:pPr>
            <w:r w:rsidRPr="00673AEA">
              <w:rPr>
                <w:sz w:val="23"/>
                <w:lang w:val="cs-CZ"/>
              </w:rPr>
              <w:t>Podpis oprávněné osoby</w:t>
            </w:r>
          </w:p>
        </w:tc>
      </w:tr>
    </w:tbl>
    <w:p w14:paraId="5CF7A066" w14:textId="6C103C6D" w:rsidR="001E5D93" w:rsidRPr="00673AEA" w:rsidRDefault="001E5D93">
      <w:pPr>
        <w:pStyle w:val="Zkladntext"/>
        <w:ind w:left="199"/>
        <w:rPr>
          <w:sz w:val="20"/>
          <w:lang w:val="cs-CZ"/>
        </w:rPr>
      </w:pPr>
    </w:p>
    <w:p w14:paraId="516F3063" w14:textId="650A0ED8" w:rsidR="00BB2777" w:rsidRDefault="00BB2777">
      <w:pPr>
        <w:ind w:left="223" w:right="183" w:hanging="10"/>
        <w:jc w:val="both"/>
        <w:rPr>
          <w:sz w:val="23"/>
          <w:lang w:val="cs-CZ"/>
        </w:rPr>
      </w:pPr>
      <w:r w:rsidRPr="00673AEA">
        <w:rPr>
          <w:b/>
          <w:sz w:val="23"/>
          <w:lang w:val="cs-CZ"/>
        </w:rPr>
        <w:t>Toto uchazeč/</w:t>
      </w:r>
      <w:proofErr w:type="spellStart"/>
      <w:r w:rsidRPr="00673AEA">
        <w:rPr>
          <w:b/>
          <w:sz w:val="23"/>
          <w:lang w:val="cs-CZ"/>
        </w:rPr>
        <w:t>ka</w:t>
      </w:r>
      <w:proofErr w:type="spellEnd"/>
      <w:r w:rsidRPr="00673AEA">
        <w:rPr>
          <w:b/>
          <w:sz w:val="23"/>
          <w:lang w:val="cs-CZ"/>
        </w:rPr>
        <w:t xml:space="preserve"> doloží </w:t>
      </w:r>
      <w:r w:rsidRPr="00673AEA">
        <w:rPr>
          <w:sz w:val="23"/>
          <w:lang w:val="cs-CZ"/>
        </w:rPr>
        <w:t>úředně ověřenými kopiemi vysvědčení z posledních dvou let studia střední školy</w:t>
      </w:r>
      <w:r>
        <w:rPr>
          <w:sz w:val="23"/>
          <w:lang w:val="cs-CZ"/>
        </w:rPr>
        <w:t xml:space="preserve"> nebo Katalogovým listem potvrzeným střední školou.</w:t>
      </w:r>
    </w:p>
    <w:p w14:paraId="4DE87366" w14:textId="77777777" w:rsidR="00BB2777" w:rsidRDefault="00BB2777">
      <w:pPr>
        <w:ind w:left="223" w:right="183" w:hanging="10"/>
        <w:jc w:val="both"/>
        <w:rPr>
          <w:i/>
          <w:sz w:val="23"/>
          <w:lang w:val="cs-CZ"/>
        </w:rPr>
      </w:pPr>
    </w:p>
    <w:p w14:paraId="22D160DE" w14:textId="3D23D859" w:rsidR="001E5D93" w:rsidRPr="00673AEA" w:rsidRDefault="00CC6D24">
      <w:pPr>
        <w:ind w:left="223" w:right="183" w:hanging="10"/>
        <w:jc w:val="both"/>
        <w:rPr>
          <w:i/>
          <w:sz w:val="23"/>
          <w:lang w:val="cs-CZ"/>
        </w:rPr>
      </w:pPr>
      <w:r w:rsidRPr="00673AEA">
        <w:rPr>
          <w:i/>
          <w:sz w:val="23"/>
          <w:lang w:val="cs-CZ"/>
        </w:rPr>
        <w:t>Požadavek</w:t>
      </w:r>
      <w:r w:rsidRPr="00673AEA">
        <w:rPr>
          <w:i/>
          <w:spacing w:val="-6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o</w:t>
      </w:r>
      <w:r w:rsidRPr="00673AEA">
        <w:rPr>
          <w:i/>
          <w:spacing w:val="-7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přijetí</w:t>
      </w:r>
      <w:r w:rsidRPr="00673AEA">
        <w:rPr>
          <w:i/>
          <w:spacing w:val="-5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ke</w:t>
      </w:r>
      <w:r w:rsidRPr="00673AEA">
        <w:rPr>
          <w:i/>
          <w:spacing w:val="-6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studiu</w:t>
      </w:r>
      <w:r w:rsidRPr="00673AEA">
        <w:rPr>
          <w:i/>
          <w:spacing w:val="-7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bez</w:t>
      </w:r>
      <w:r w:rsidRPr="00673AEA">
        <w:rPr>
          <w:i/>
          <w:spacing w:val="-6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konání</w:t>
      </w:r>
      <w:r w:rsidRPr="00673AEA">
        <w:rPr>
          <w:i/>
          <w:spacing w:val="-7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přijímací</w:t>
      </w:r>
      <w:r w:rsidRPr="00673AEA">
        <w:rPr>
          <w:i/>
          <w:spacing w:val="-7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zkoušky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b/>
          <w:i/>
          <w:sz w:val="23"/>
          <w:lang w:val="cs-CZ"/>
        </w:rPr>
        <w:t>zaškrtne</w:t>
      </w:r>
      <w:r w:rsidRPr="00673AEA">
        <w:rPr>
          <w:b/>
          <w:i/>
          <w:spacing w:val="-6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uchazeč</w:t>
      </w:r>
      <w:r w:rsidRPr="00673AEA">
        <w:rPr>
          <w:i/>
          <w:spacing w:val="-6"/>
          <w:sz w:val="23"/>
          <w:lang w:val="cs-CZ"/>
        </w:rPr>
        <w:t xml:space="preserve"> </w:t>
      </w:r>
      <w:r w:rsidRPr="00673AEA">
        <w:rPr>
          <w:b/>
          <w:i/>
          <w:sz w:val="23"/>
          <w:lang w:val="cs-CZ"/>
        </w:rPr>
        <w:t>na</w:t>
      </w:r>
      <w:r w:rsidRPr="00673AEA">
        <w:rPr>
          <w:b/>
          <w:i/>
          <w:spacing w:val="-6"/>
          <w:sz w:val="23"/>
          <w:lang w:val="cs-CZ"/>
        </w:rPr>
        <w:t xml:space="preserve"> </w:t>
      </w:r>
      <w:r w:rsidRPr="00673AEA">
        <w:rPr>
          <w:b/>
          <w:i/>
          <w:sz w:val="23"/>
          <w:lang w:val="cs-CZ"/>
        </w:rPr>
        <w:t>elektronické</w:t>
      </w:r>
      <w:r w:rsidRPr="00673AEA">
        <w:rPr>
          <w:b/>
          <w:i/>
          <w:spacing w:val="-7"/>
          <w:sz w:val="23"/>
          <w:lang w:val="cs-CZ"/>
        </w:rPr>
        <w:t xml:space="preserve"> </w:t>
      </w:r>
      <w:r w:rsidRPr="00673AEA">
        <w:rPr>
          <w:b/>
          <w:i/>
          <w:sz w:val="23"/>
          <w:lang w:val="cs-CZ"/>
        </w:rPr>
        <w:t xml:space="preserve">přihlášce. </w:t>
      </w:r>
      <w:r w:rsidRPr="00673AEA">
        <w:rPr>
          <w:i/>
          <w:sz w:val="23"/>
          <w:lang w:val="cs-CZ"/>
        </w:rPr>
        <w:t>Poté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vyplní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tuto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žádost,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řádně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ji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doloží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přílohami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(jsou-li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požadovány)</w:t>
      </w:r>
      <w:r w:rsidRPr="00673AEA">
        <w:rPr>
          <w:i/>
          <w:spacing w:val="-3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a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ihned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po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>uzavření</w:t>
      </w:r>
      <w:r w:rsidRPr="00673AEA">
        <w:rPr>
          <w:i/>
          <w:spacing w:val="-4"/>
          <w:sz w:val="23"/>
          <w:lang w:val="cs-CZ"/>
        </w:rPr>
        <w:t xml:space="preserve"> </w:t>
      </w:r>
      <w:r w:rsidRPr="00673AEA">
        <w:rPr>
          <w:i/>
          <w:sz w:val="23"/>
          <w:lang w:val="cs-CZ"/>
        </w:rPr>
        <w:t xml:space="preserve">elektronické přihlášky ji spolu s přílohami </w:t>
      </w:r>
      <w:r w:rsidRPr="00673AEA">
        <w:rPr>
          <w:b/>
          <w:i/>
          <w:sz w:val="23"/>
          <w:lang w:val="cs-CZ"/>
        </w:rPr>
        <w:t>odešle na studijní oddělení</w:t>
      </w:r>
      <w:r w:rsidRPr="00673AEA">
        <w:rPr>
          <w:b/>
          <w:i/>
          <w:spacing w:val="-16"/>
          <w:sz w:val="23"/>
          <w:lang w:val="cs-CZ"/>
        </w:rPr>
        <w:t xml:space="preserve"> </w:t>
      </w:r>
      <w:r w:rsidRPr="00673AEA">
        <w:rPr>
          <w:b/>
          <w:i/>
          <w:sz w:val="23"/>
          <w:lang w:val="cs-CZ"/>
        </w:rPr>
        <w:t>fakulty</w:t>
      </w:r>
      <w:r w:rsidRPr="00673AEA">
        <w:rPr>
          <w:i/>
          <w:sz w:val="23"/>
          <w:lang w:val="cs-CZ"/>
        </w:rPr>
        <w:t>.</w:t>
      </w:r>
    </w:p>
    <w:p w14:paraId="61869240" w14:textId="699FDE5A" w:rsidR="001E5D93" w:rsidRPr="00673AEA" w:rsidRDefault="001E5D93">
      <w:pPr>
        <w:pStyle w:val="Zkladntext"/>
        <w:spacing w:before="10"/>
        <w:rPr>
          <w:sz w:val="19"/>
          <w:lang w:val="cs-CZ"/>
        </w:rPr>
      </w:pPr>
    </w:p>
    <w:p w14:paraId="02A59997" w14:textId="77777777" w:rsidR="001E5D93" w:rsidRPr="00673AEA" w:rsidRDefault="00CC6D24">
      <w:pPr>
        <w:spacing w:line="251" w:lineRule="exact"/>
        <w:ind w:left="240" w:hanging="12"/>
        <w:jc w:val="both"/>
        <w:rPr>
          <w:sz w:val="23"/>
          <w:lang w:val="cs-CZ"/>
        </w:rPr>
      </w:pPr>
      <w:r w:rsidRPr="00673AEA">
        <w:rPr>
          <w:sz w:val="23"/>
          <w:lang w:val="cs-CZ"/>
        </w:rPr>
        <w:t xml:space="preserve">Termíny testování, vzorové testy a podmínky přihlašování k NSZ jsou zveřejněny na </w:t>
      </w:r>
      <w:hyperlink r:id="rId11">
        <w:r w:rsidRPr="00673AEA">
          <w:rPr>
            <w:color w:val="0000FF"/>
            <w:sz w:val="23"/>
            <w:u w:val="single" w:color="0000FF"/>
            <w:lang w:val="cs-CZ"/>
          </w:rPr>
          <w:t>www.scio.cz/nsz</w:t>
        </w:r>
      </w:hyperlink>
      <w:hyperlink r:id="rId12">
        <w:r w:rsidRPr="00673AEA">
          <w:rPr>
            <w:color w:val="0000FF"/>
            <w:sz w:val="23"/>
            <w:u w:val="single" w:color="0000FF"/>
            <w:lang w:val="cs-CZ"/>
          </w:rPr>
          <w:t>.</w:t>
        </w:r>
      </w:hyperlink>
    </w:p>
    <w:p w14:paraId="2601DE65" w14:textId="77777777" w:rsidR="001E5D93" w:rsidRPr="00673AEA" w:rsidRDefault="00CC6D24">
      <w:pPr>
        <w:spacing w:before="12" w:line="249" w:lineRule="auto"/>
        <w:ind w:left="240" w:right="195"/>
        <w:jc w:val="both"/>
        <w:rPr>
          <w:sz w:val="23"/>
          <w:lang w:val="cs-CZ"/>
        </w:rPr>
      </w:pPr>
      <w:r w:rsidRPr="00673AEA">
        <w:rPr>
          <w:sz w:val="23"/>
          <w:lang w:val="cs-CZ"/>
        </w:rPr>
        <w:t xml:space="preserve">Svůj výsledek </w:t>
      </w:r>
      <w:r w:rsidRPr="00673AEA">
        <w:rPr>
          <w:b/>
          <w:sz w:val="23"/>
          <w:lang w:val="cs-CZ"/>
        </w:rPr>
        <w:t>uchazeč fakultě nepředává</w:t>
      </w:r>
      <w:r w:rsidRPr="00673AEA">
        <w:rPr>
          <w:sz w:val="23"/>
          <w:lang w:val="cs-CZ"/>
        </w:rPr>
        <w:t xml:space="preserve">. Výsledek uchazeče fakultě předává výhradně společnost </w:t>
      </w:r>
      <w:proofErr w:type="spellStart"/>
      <w:r w:rsidRPr="00673AEA">
        <w:rPr>
          <w:sz w:val="23"/>
          <w:lang w:val="cs-CZ"/>
        </w:rPr>
        <w:t>Scio</w:t>
      </w:r>
      <w:proofErr w:type="spellEnd"/>
      <w:r w:rsidRPr="00673AEA">
        <w:rPr>
          <w:sz w:val="23"/>
          <w:lang w:val="cs-CZ"/>
        </w:rPr>
        <w:t xml:space="preserve">. Každý uchazeč však musí společnosti </w:t>
      </w:r>
      <w:proofErr w:type="spellStart"/>
      <w:r w:rsidRPr="00673AEA">
        <w:rPr>
          <w:sz w:val="23"/>
          <w:lang w:val="cs-CZ"/>
        </w:rPr>
        <w:t>Scio</w:t>
      </w:r>
      <w:proofErr w:type="spellEnd"/>
      <w:r w:rsidRPr="00673AEA">
        <w:rPr>
          <w:sz w:val="23"/>
          <w:lang w:val="cs-CZ"/>
        </w:rPr>
        <w:t xml:space="preserve"> poskytnout svůj souhlas k předání výsledků (učiní tak v rámci přihlášky na zkoušku).</w:t>
      </w:r>
    </w:p>
    <w:p w14:paraId="30BD8670" w14:textId="77777777" w:rsidR="001E5D93" w:rsidRPr="00673AEA" w:rsidRDefault="00CC6D24">
      <w:pPr>
        <w:spacing w:before="6" w:line="249" w:lineRule="auto"/>
        <w:ind w:left="240" w:right="195" w:hanging="12"/>
        <w:jc w:val="both"/>
        <w:rPr>
          <w:sz w:val="23"/>
          <w:lang w:val="cs-CZ"/>
        </w:rPr>
      </w:pPr>
      <w:r w:rsidRPr="00673AEA">
        <w:rPr>
          <w:sz w:val="23"/>
          <w:lang w:val="cs-CZ"/>
        </w:rPr>
        <w:t xml:space="preserve">Uchazeči, kteří splní podmínku umožňující přijetí bez vykonání přijímací zkoušky na základě NSZ </w:t>
      </w:r>
      <w:r w:rsidRPr="00673AEA">
        <w:rPr>
          <w:b/>
          <w:sz w:val="23"/>
          <w:lang w:val="cs-CZ"/>
        </w:rPr>
        <w:t xml:space="preserve">před termínem konání přijímací zkoušky, </w:t>
      </w:r>
      <w:r w:rsidRPr="00673AEA">
        <w:rPr>
          <w:sz w:val="23"/>
          <w:lang w:val="cs-CZ"/>
        </w:rPr>
        <w:t>se k přijímací zkoušce nedostaví. Musí však obdržet před termínem konání přijímací zkoušky oznámení děkana o splnění podmínek, umožňujících přijetí bez konání přijímací zkoušky, a informaci o nutnosti a termínu doložení dokladu o absolvování středoškolského studia.</w:t>
      </w:r>
    </w:p>
    <w:p w14:paraId="71DB3493" w14:textId="77777777" w:rsidR="001E5D93" w:rsidRPr="00673AEA" w:rsidRDefault="001E5D93">
      <w:pPr>
        <w:pStyle w:val="Zkladntext"/>
        <w:spacing w:before="2"/>
        <w:rPr>
          <w:sz w:val="26"/>
          <w:lang w:val="cs-CZ"/>
        </w:rPr>
      </w:pPr>
    </w:p>
    <w:p w14:paraId="017CECF5" w14:textId="77777777" w:rsidR="001E5D93" w:rsidRPr="00673AEA" w:rsidRDefault="00CC6D24">
      <w:pPr>
        <w:pStyle w:val="Zkladntext"/>
        <w:spacing w:after="19"/>
        <w:ind w:left="227"/>
        <w:jc w:val="both"/>
        <w:rPr>
          <w:lang w:val="cs-CZ"/>
        </w:rPr>
      </w:pPr>
      <w:r w:rsidRPr="00673AEA">
        <w:rPr>
          <w:lang w:val="cs-CZ"/>
        </w:rPr>
        <w:t>Potvrzuji správnost údajů a pravost příloh:</w:t>
      </w:r>
    </w:p>
    <w:p w14:paraId="309B28BB" w14:textId="77777777" w:rsidR="001E5D93" w:rsidRPr="00673AEA" w:rsidRDefault="00524223">
      <w:pPr>
        <w:pStyle w:val="Zkladntext"/>
        <w:ind w:left="115"/>
        <w:rPr>
          <w:sz w:val="20"/>
          <w:lang w:val="cs-CZ"/>
        </w:rPr>
      </w:pPr>
      <w:r>
        <w:rPr>
          <w:sz w:val="20"/>
          <w:lang w:val="cs-CZ"/>
        </w:rPr>
      </w:r>
      <w:r>
        <w:rPr>
          <w:sz w:val="20"/>
          <w:lang w:val="cs-CZ"/>
        </w:rPr>
        <w:pict w14:anchorId="7114E2E5">
          <v:group id="_x0000_s1026" style="width:461.8pt;height:22.95pt;mso-position-horizontal-relative:char;mso-position-vertical-relative:line" coordsize="9236,459">
            <v:line id="_x0000_s1040" style="position:absolute" from="15,10" to="3092,10" strokeweight=".48pt"/>
            <v:line id="_x0000_s1039" style="position:absolute" from="3102,10" to="9221,10" strokeweight=".48pt"/>
            <v:line id="_x0000_s1038" style="position:absolute" from="10,5" to="10,449" strokeweight=".48pt"/>
            <v:line id="_x0000_s1037" style="position:absolute" from="5,454" to="15,454" strokeweight=".48pt"/>
            <v:line id="_x0000_s1036" style="position:absolute" from="5,454" to="15,454" strokeweight=".48pt"/>
            <v:line id="_x0000_s1035" style="position:absolute" from="15,454" to="3092,454" strokeweight=".48pt"/>
            <v:line id="_x0000_s1034" style="position:absolute" from="3097,5" to="3097,449" strokeweight=".48pt"/>
            <v:line id="_x0000_s1033" style="position:absolute" from="3092,454" to="3102,454" strokeweight=".48pt"/>
            <v:line id="_x0000_s1032" style="position:absolute" from="3102,454" to="9221,454" strokeweight=".48pt"/>
            <v:line id="_x0000_s1031" style="position:absolute" from="9225,5" to="9225,449" strokeweight=".48pt"/>
            <v:line id="_x0000_s1030" style="position:absolute" from="9221,454" to="9230,454" strokeweight=".48pt"/>
            <v:line id="_x0000_s1029" style="position:absolute" from="9221,454" to="9230,454" strokeweight=".48pt"/>
            <v:shape id="_x0000_s1028" type="#_x0000_t202" style="position:absolute;left:10;top:10;width:3088;height:444" filled="f" stroked="f">
              <v:textbox inset="0,0,0,0">
                <w:txbxContent>
                  <w:p w14:paraId="125CF0A8" w14:textId="0B1071F6" w:rsidR="001E5D93" w:rsidRDefault="00CC6D24">
                    <w:pPr>
                      <w:spacing w:before="136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</w:t>
                    </w:r>
                    <w:r w:rsidR="004F7A6C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</w:rPr>
                        <w:id w:val="214786047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4F7A6C" w:rsidRPr="003F1264">
                          <w:rPr>
                            <w:rStyle w:val="Zstupntext"/>
                          </w:rPr>
                          <w:t>Klikněte nebo klepněte sem a zadejte datum.</w:t>
                        </w:r>
                      </w:sdtContent>
                    </w:sdt>
                  </w:p>
                </w:txbxContent>
              </v:textbox>
            </v:shape>
            <v:shape id="_x0000_s1027" type="#_x0000_t202" style="position:absolute;left:3097;top:10;width:6129;height:444" filled="f" stroked="f">
              <v:textbox inset="0,0,0,0">
                <w:txbxContent>
                  <w:p w14:paraId="3244DAA1" w14:textId="77777777" w:rsidR="001E5D93" w:rsidRPr="00673AEA" w:rsidRDefault="00CC6D24">
                    <w:pPr>
                      <w:spacing w:before="136"/>
                      <w:ind w:left="105"/>
                      <w:rPr>
                        <w:sz w:val="24"/>
                        <w:lang w:val="cs-CZ"/>
                      </w:rPr>
                    </w:pPr>
                    <w:r w:rsidRPr="00673AEA">
                      <w:rPr>
                        <w:sz w:val="24"/>
                        <w:lang w:val="cs-CZ"/>
                      </w:rPr>
                      <w:t>Podpis uchazeče:</w:t>
                    </w:r>
                  </w:p>
                </w:txbxContent>
              </v:textbox>
            </v:shape>
            <w10:anchorlock/>
          </v:group>
        </w:pict>
      </w:r>
    </w:p>
    <w:sectPr w:rsidR="001E5D93" w:rsidRPr="00673AEA">
      <w:pgSz w:w="11910" w:h="16840"/>
      <w:pgMar w:top="680" w:right="10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65DF" w14:textId="77777777" w:rsidR="00673AEA" w:rsidRDefault="00673AEA" w:rsidP="00673AEA">
      <w:r>
        <w:separator/>
      </w:r>
    </w:p>
  </w:endnote>
  <w:endnote w:type="continuationSeparator" w:id="0">
    <w:p w14:paraId="5E510969" w14:textId="77777777" w:rsidR="00673AEA" w:rsidRDefault="00673AEA" w:rsidP="0067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08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123B3" w14:textId="47E7814F" w:rsidR="00673AEA" w:rsidRDefault="00673AEA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D159F" w14:textId="77777777" w:rsidR="00673AEA" w:rsidRDefault="00673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6B19" w14:textId="77777777" w:rsidR="00673AEA" w:rsidRDefault="00673AEA" w:rsidP="00673AEA">
      <w:r>
        <w:separator/>
      </w:r>
    </w:p>
  </w:footnote>
  <w:footnote w:type="continuationSeparator" w:id="0">
    <w:p w14:paraId="75091AD2" w14:textId="77777777" w:rsidR="00673AEA" w:rsidRDefault="00673AEA" w:rsidP="0067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455B" w14:textId="768BFA47" w:rsidR="00673AEA" w:rsidRPr="00673AEA" w:rsidRDefault="00673AEA" w:rsidP="00673AEA">
    <w:pPr>
      <w:pStyle w:val="Zkladntext"/>
      <w:spacing w:before="28"/>
      <w:ind w:left="142"/>
      <w:jc w:val="center"/>
      <w:rPr>
        <w:lang w:val="cs-CZ"/>
      </w:rPr>
    </w:pPr>
    <w:r w:rsidRPr="00673AEA">
      <w:rPr>
        <w:lang w:val="cs-CZ"/>
      </w:rPr>
      <w:t xml:space="preserve">Příloha k přihlášce ke studiu na </w:t>
    </w:r>
    <w:r>
      <w:rPr>
        <w:lang w:val="cs-CZ"/>
      </w:rPr>
      <w:t>Farmaceutickou fakultu Univerzity Karlovy v Hradci Králové</w:t>
    </w:r>
  </w:p>
  <w:p w14:paraId="1BAE8E49" w14:textId="77777777" w:rsidR="00673AEA" w:rsidRDefault="00673A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31C"/>
    <w:multiLevelType w:val="hybridMultilevel"/>
    <w:tmpl w:val="3DDA268A"/>
    <w:lvl w:ilvl="0" w:tplc="C176524E"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E7589B50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3CA41C4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823A8416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E5C2BE8E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DCAE8F50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80489BA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0E4E00D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3A52CF18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1" w15:restartNumberingAfterBreak="0">
    <w:nsid w:val="28032C3E"/>
    <w:multiLevelType w:val="hybridMultilevel"/>
    <w:tmpl w:val="0D68B5A8"/>
    <w:lvl w:ilvl="0" w:tplc="91D88528">
      <w:numFmt w:val="bullet"/>
      <w:lvlText w:val="➢"/>
      <w:lvlJc w:val="left"/>
      <w:pPr>
        <w:ind w:left="934" w:hanging="360"/>
      </w:pPr>
      <w:rPr>
        <w:rFonts w:ascii="MS UI Gothic" w:eastAsia="MS UI Gothic" w:hAnsi="MS UI Gothic" w:cs="MS UI Gothic" w:hint="default"/>
        <w:w w:val="79"/>
        <w:sz w:val="22"/>
        <w:szCs w:val="22"/>
      </w:rPr>
    </w:lvl>
    <w:lvl w:ilvl="1" w:tplc="E0EECE5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90D6F4A4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E578E2DC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AB462CD8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CCF0BC46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7CFC5964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C66CC68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7688F5E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" w15:restartNumberingAfterBreak="0">
    <w:nsid w:val="3DFD4ED8"/>
    <w:multiLevelType w:val="hybridMultilevel"/>
    <w:tmpl w:val="0714DABE"/>
    <w:lvl w:ilvl="0" w:tplc="0405000B">
      <w:start w:val="1"/>
      <w:numFmt w:val="bullet"/>
      <w:lvlText w:val=""/>
      <w:lvlJc w:val="left"/>
      <w:pPr>
        <w:ind w:left="16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" w15:restartNumberingAfterBreak="0">
    <w:nsid w:val="3F6E22AB"/>
    <w:multiLevelType w:val="hybridMultilevel"/>
    <w:tmpl w:val="7688CE94"/>
    <w:lvl w:ilvl="0" w:tplc="99D2909E">
      <w:start w:val="1"/>
      <w:numFmt w:val="upperLetter"/>
      <w:lvlText w:val="%1)"/>
      <w:lvlJc w:val="left"/>
      <w:pPr>
        <w:ind w:left="130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93"/>
    <w:rsid w:val="001E5D93"/>
    <w:rsid w:val="002919EC"/>
    <w:rsid w:val="004F7A6C"/>
    <w:rsid w:val="00524223"/>
    <w:rsid w:val="00673AEA"/>
    <w:rsid w:val="00BB2777"/>
    <w:rsid w:val="00C213D4"/>
    <w:rsid w:val="00C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A96F790"/>
  <w15:docId w15:val="{F81C53FE-96EA-4258-8B7C-4884C6BF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line="341" w:lineRule="exact"/>
      <w:ind w:left="2253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48" w:hanging="360"/>
    </w:pPr>
  </w:style>
  <w:style w:type="paragraph" w:customStyle="1" w:styleId="TableParagraph">
    <w:name w:val="Table Paragraph"/>
    <w:basedOn w:val="Normln"/>
    <w:uiPriority w:val="1"/>
    <w:qFormat/>
    <w:pPr>
      <w:spacing w:before="42"/>
      <w:ind w:left="108"/>
    </w:pPr>
  </w:style>
  <w:style w:type="paragraph" w:styleId="Zhlav">
    <w:name w:val="header"/>
    <w:basedOn w:val="Normln"/>
    <w:link w:val="ZhlavChar"/>
    <w:uiPriority w:val="99"/>
    <w:unhideWhenUsed/>
    <w:rsid w:val="00673A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3AE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73A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3AEA"/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73AEA"/>
    <w:rPr>
      <w:rFonts w:ascii="Calibri" w:eastAsia="Calibri" w:hAnsi="Calibri" w:cs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F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cio.cz/n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o.cz/ns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io.cz/n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o.cz/ns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29F58-2C4E-464F-92C3-94F85723C7AD}"/>
      </w:docPartPr>
      <w:docPartBody>
        <w:p w:rsidR="00000000" w:rsidRDefault="00E83404">
          <w:r w:rsidRPr="003F126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E685B-1765-47FF-B9D3-3D6612CD7BF0}"/>
      </w:docPartPr>
      <w:docPartBody>
        <w:p w:rsidR="00000000" w:rsidRDefault="00E83404">
          <w:r w:rsidRPr="003F126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4DC21-A227-4FDE-BEFA-1B97A194A757}"/>
      </w:docPartPr>
      <w:docPartBody>
        <w:p w:rsidR="00000000" w:rsidRDefault="00E83404">
          <w:r w:rsidRPr="003F126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04"/>
    <w:rsid w:val="00E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34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shejbalova</dc:creator>
  <cp:lastModifiedBy>Lucie Navrátilová (SO)</cp:lastModifiedBy>
  <cp:revision>5</cp:revision>
  <cp:lastPrinted>2021-08-16T08:23:00Z</cp:lastPrinted>
  <dcterms:created xsi:type="dcterms:W3CDTF">2021-10-11T19:03:00Z</dcterms:created>
  <dcterms:modified xsi:type="dcterms:W3CDTF">2021-10-11T19:08:00Z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2021-08-13T00:00:00Z</vt:filetime>
  </property>
</Properties>
</file>